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095" w:rsidRDefault="00167095" w:rsidP="00167095">
      <w:pPr>
        <w:pStyle w:val="a5"/>
        <w:rPr>
          <w:rFonts w:ascii="黑体" w:eastAsia="黑体" w:hAnsi="黑体" w:hint="eastAsia"/>
          <w:sz w:val="36"/>
        </w:rPr>
      </w:pPr>
      <w:r>
        <w:rPr>
          <w:rFonts w:ascii="黑体" w:eastAsia="黑体" w:hAnsi="黑体" w:hint="eastAsia"/>
          <w:sz w:val="36"/>
        </w:rPr>
        <w:t>校内</w:t>
      </w:r>
      <w:r w:rsidR="00985A0F">
        <w:rPr>
          <w:rFonts w:ascii="黑体" w:eastAsia="黑体" w:hAnsi="黑体" w:hint="eastAsia"/>
          <w:sz w:val="36"/>
        </w:rPr>
        <w:t>学生</w:t>
      </w:r>
      <w:r>
        <w:rPr>
          <w:rFonts w:ascii="黑体" w:eastAsia="黑体" w:hAnsi="黑体" w:hint="eastAsia"/>
          <w:sz w:val="36"/>
        </w:rPr>
        <w:t>业务代理服务器</w:t>
      </w:r>
      <w:r w:rsidR="00985A0F">
        <w:rPr>
          <w:rFonts w:ascii="黑体" w:eastAsia="黑体" w:hAnsi="黑体" w:hint="eastAsia"/>
          <w:sz w:val="36"/>
        </w:rPr>
        <w:t>设置</w:t>
      </w:r>
      <w:r w:rsidR="00985A0F">
        <w:rPr>
          <w:rFonts w:ascii="黑体" w:eastAsia="黑体" w:hAnsi="黑体"/>
          <w:sz w:val="36"/>
        </w:rPr>
        <w:t>手册</w:t>
      </w:r>
      <w:bookmarkStart w:id="0" w:name="_GoBack"/>
      <w:bookmarkEnd w:id="0"/>
    </w:p>
    <w:p w:rsidR="00B67C32" w:rsidRDefault="00B67C32" w:rsidP="00167095">
      <w:pPr>
        <w:ind w:firstLineChars="200" w:firstLine="560"/>
        <w:rPr>
          <w:rFonts w:ascii="新宋体" w:eastAsia="新宋体" w:hAnsi="新宋体"/>
          <w:sz w:val="28"/>
        </w:rPr>
      </w:pPr>
    </w:p>
    <w:p w:rsidR="006365A1" w:rsidRPr="00167095" w:rsidRDefault="00167095" w:rsidP="006365A1">
      <w:pPr>
        <w:ind w:firstLineChars="200" w:firstLine="560"/>
        <w:rPr>
          <w:rFonts w:ascii="新宋体" w:eastAsia="新宋体" w:hAnsi="新宋体" w:hint="eastAsia"/>
          <w:sz w:val="28"/>
        </w:rPr>
      </w:pPr>
      <w:r w:rsidRPr="00167095">
        <w:rPr>
          <w:rFonts w:ascii="新宋体" w:eastAsia="新宋体" w:hAnsi="新宋体" w:hint="eastAsia"/>
          <w:sz w:val="28"/>
        </w:rPr>
        <w:t>为</w:t>
      </w:r>
      <w:r w:rsidRPr="00167095">
        <w:rPr>
          <w:rFonts w:ascii="新宋体" w:eastAsia="新宋体" w:hAnsi="新宋体"/>
          <w:sz w:val="28"/>
        </w:rPr>
        <w:t>方便</w:t>
      </w:r>
      <w:r w:rsidRPr="00167095">
        <w:rPr>
          <w:rFonts w:ascii="新宋体" w:eastAsia="新宋体" w:hAnsi="新宋体" w:hint="eastAsia"/>
          <w:sz w:val="28"/>
        </w:rPr>
        <w:t>在校</w:t>
      </w:r>
      <w:r w:rsidRPr="00167095">
        <w:rPr>
          <w:rFonts w:ascii="新宋体" w:eastAsia="新宋体" w:hAnsi="新宋体"/>
          <w:sz w:val="28"/>
        </w:rPr>
        <w:t>学</w:t>
      </w:r>
      <w:r w:rsidRPr="00167095">
        <w:rPr>
          <w:rFonts w:ascii="新宋体" w:eastAsia="新宋体" w:hAnsi="新宋体" w:hint="eastAsia"/>
          <w:sz w:val="28"/>
        </w:rPr>
        <w:t>生在校外访问校内</w:t>
      </w:r>
      <w:r w:rsidRPr="00167095">
        <w:rPr>
          <w:rFonts w:ascii="新宋体" w:eastAsia="新宋体" w:hAnsi="新宋体"/>
          <w:sz w:val="28"/>
        </w:rPr>
        <w:t>服务</w:t>
      </w:r>
      <w:r w:rsidRPr="00167095">
        <w:rPr>
          <w:rFonts w:ascii="新宋体" w:eastAsia="新宋体" w:hAnsi="新宋体" w:hint="eastAsia"/>
          <w:sz w:val="28"/>
        </w:rPr>
        <w:t>服务</w:t>
      </w:r>
      <w:r w:rsidRPr="00167095">
        <w:rPr>
          <w:rFonts w:ascii="新宋体" w:eastAsia="新宋体" w:hAnsi="新宋体"/>
          <w:sz w:val="28"/>
        </w:rPr>
        <w:t>，</w:t>
      </w:r>
      <w:r w:rsidRPr="00167095">
        <w:rPr>
          <w:rFonts w:ascii="新宋体" w:eastAsia="新宋体" w:hAnsi="新宋体" w:hint="eastAsia"/>
          <w:sz w:val="28"/>
        </w:rPr>
        <w:t>特别</w:t>
      </w:r>
      <w:r w:rsidRPr="00167095">
        <w:rPr>
          <w:rFonts w:ascii="新宋体" w:eastAsia="新宋体" w:hAnsi="新宋体"/>
          <w:sz w:val="28"/>
        </w:rPr>
        <w:t>在维护期间内</w:t>
      </w:r>
      <w:r w:rsidRPr="00167095">
        <w:rPr>
          <w:rFonts w:ascii="新宋体" w:eastAsia="新宋体" w:hAnsi="新宋体" w:hint="eastAsia"/>
          <w:sz w:val="28"/>
        </w:rPr>
        <w:t>从</w:t>
      </w:r>
      <w:r w:rsidRPr="00167095">
        <w:rPr>
          <w:rFonts w:ascii="新宋体" w:eastAsia="新宋体" w:hAnsi="新宋体"/>
          <w:sz w:val="28"/>
        </w:rPr>
        <w:t>公网</w:t>
      </w:r>
      <w:r w:rsidRPr="00167095">
        <w:rPr>
          <w:rFonts w:ascii="新宋体" w:eastAsia="新宋体" w:hAnsi="新宋体" w:hint="eastAsia"/>
          <w:sz w:val="28"/>
        </w:rPr>
        <w:t>访问</w:t>
      </w:r>
      <w:r w:rsidRPr="00167095">
        <w:rPr>
          <w:rFonts w:ascii="新宋体" w:eastAsia="新宋体" w:hAnsi="新宋体"/>
          <w:sz w:val="28"/>
        </w:rPr>
        <w:t>必要的校内系统，</w:t>
      </w:r>
      <w:r w:rsidRPr="00167095">
        <w:rPr>
          <w:rFonts w:ascii="新宋体" w:eastAsia="新宋体" w:hAnsi="新宋体" w:hint="eastAsia"/>
          <w:sz w:val="28"/>
        </w:rPr>
        <w:t>如登录</w:t>
      </w:r>
      <w:r w:rsidRPr="00167095">
        <w:rPr>
          <w:rFonts w:ascii="新宋体" w:eastAsia="新宋体" w:hAnsi="新宋体"/>
          <w:sz w:val="28"/>
        </w:rPr>
        <w:t>图书馆系统进行文献检索，</w:t>
      </w:r>
      <w:r w:rsidRPr="00167095">
        <w:rPr>
          <w:rFonts w:ascii="新宋体" w:eastAsia="新宋体" w:hAnsi="新宋体" w:hint="eastAsia"/>
          <w:sz w:val="28"/>
        </w:rPr>
        <w:t>登录</w:t>
      </w:r>
      <w:r w:rsidRPr="00167095">
        <w:rPr>
          <w:rFonts w:ascii="新宋体" w:eastAsia="新宋体" w:hAnsi="新宋体"/>
          <w:sz w:val="28"/>
        </w:rPr>
        <w:t>学院论文系统进行论文相关</w:t>
      </w:r>
      <w:r w:rsidRPr="00167095">
        <w:rPr>
          <w:rFonts w:ascii="新宋体" w:eastAsia="新宋体" w:hAnsi="新宋体" w:hint="eastAsia"/>
          <w:sz w:val="28"/>
        </w:rPr>
        <w:t>操作</w:t>
      </w:r>
      <w:r w:rsidRPr="00167095">
        <w:rPr>
          <w:rFonts w:ascii="新宋体" w:eastAsia="新宋体" w:hAnsi="新宋体"/>
          <w:sz w:val="28"/>
        </w:rPr>
        <w:t>，</w:t>
      </w:r>
      <w:r>
        <w:rPr>
          <w:rFonts w:ascii="新宋体" w:eastAsia="新宋体" w:hAnsi="新宋体" w:hint="eastAsia"/>
          <w:sz w:val="28"/>
        </w:rPr>
        <w:t>特此开通了业务代理服务器。</w:t>
      </w:r>
      <w:r w:rsidRPr="00167095">
        <w:rPr>
          <w:rFonts w:ascii="新宋体" w:eastAsia="新宋体" w:hAnsi="新宋体" w:hint="eastAsia"/>
          <w:sz w:val="28"/>
        </w:rPr>
        <w:t>学生版SSLVPN：stuvpn.fudan.edu.cn</w:t>
      </w:r>
      <w:r>
        <w:rPr>
          <w:rFonts w:ascii="新宋体" w:eastAsia="新宋体" w:hAnsi="新宋体" w:hint="eastAsia"/>
          <w:sz w:val="28"/>
        </w:rPr>
        <w:t>，</w:t>
      </w:r>
      <w:r w:rsidRPr="00167095">
        <w:rPr>
          <w:rFonts w:ascii="新宋体" w:eastAsia="新宋体" w:hAnsi="新宋体" w:hint="eastAsia"/>
          <w:sz w:val="28"/>
        </w:rPr>
        <w:t>本校学生可以使用统一身份认证(UIS)访问学生版SSLVPN，登陆成功后即可访问校园网资源。</w:t>
      </w:r>
    </w:p>
    <w:p w:rsidR="00167095" w:rsidRDefault="00167095">
      <w:pPr>
        <w:pBdr>
          <w:bottom w:val="double" w:sz="6" w:space="1" w:color="auto"/>
        </w:pBdr>
      </w:pPr>
    </w:p>
    <w:p w:rsidR="00167095" w:rsidRDefault="00167095"/>
    <w:p w:rsidR="00167095" w:rsidRPr="00167095" w:rsidRDefault="00167095" w:rsidP="00167095">
      <w:pPr>
        <w:rPr>
          <w:b/>
          <w:sz w:val="24"/>
        </w:rPr>
      </w:pPr>
      <w:r w:rsidRPr="00167095">
        <w:rPr>
          <w:rFonts w:hint="eastAsia"/>
          <w:b/>
          <w:sz w:val="24"/>
        </w:rPr>
        <w:t>第一步</w:t>
      </w:r>
      <w:r w:rsidRPr="00167095">
        <w:rPr>
          <w:b/>
          <w:sz w:val="24"/>
        </w:rPr>
        <w:t>：</w:t>
      </w:r>
      <w:r w:rsidRPr="00167095">
        <w:rPr>
          <w:rFonts w:hint="eastAsia"/>
          <w:b/>
          <w:sz w:val="24"/>
        </w:rPr>
        <w:t>访问</w:t>
      </w:r>
      <w:r w:rsidRPr="00167095">
        <w:rPr>
          <w:rFonts w:hint="eastAsia"/>
          <w:b/>
          <w:sz w:val="24"/>
        </w:rPr>
        <w:t>http:// stuvpn.fudan.edu.cn</w:t>
      </w:r>
    </w:p>
    <w:p w:rsidR="00167095" w:rsidRPr="00167095" w:rsidRDefault="00167095" w:rsidP="00167095">
      <w:pPr>
        <w:rPr>
          <w:sz w:val="24"/>
        </w:rPr>
      </w:pPr>
      <w:r w:rsidRPr="00167095">
        <w:rPr>
          <w:rFonts w:hint="eastAsia"/>
          <w:sz w:val="24"/>
        </w:rPr>
        <w:t>如果</w:t>
      </w:r>
      <w:r w:rsidRPr="00167095">
        <w:rPr>
          <w:sz w:val="24"/>
        </w:rPr>
        <w:t>没有安装</w:t>
      </w:r>
      <w:r w:rsidRPr="00167095">
        <w:rPr>
          <w:rFonts w:hint="eastAsia"/>
          <w:sz w:val="24"/>
        </w:rPr>
        <w:t>EasyConnect</w:t>
      </w:r>
      <w:r w:rsidRPr="00167095">
        <w:rPr>
          <w:sz w:val="24"/>
        </w:rPr>
        <w:t>软件，会跳转到</w:t>
      </w:r>
      <w:r w:rsidRPr="00167095">
        <w:rPr>
          <w:rFonts w:hint="eastAsia"/>
          <w:sz w:val="24"/>
        </w:rPr>
        <w:t>软件下载页</w:t>
      </w:r>
    </w:p>
    <w:p w:rsidR="00167095" w:rsidRDefault="00167095" w:rsidP="00167095">
      <w:pPr>
        <w:jc w:val="center"/>
      </w:pPr>
      <w:r>
        <w:rPr>
          <w:noProof/>
        </w:rPr>
        <w:drawing>
          <wp:inline distT="0" distB="0" distL="0" distR="0" wp14:anchorId="61A2826A" wp14:editId="327209C1">
            <wp:extent cx="5274310" cy="284099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095" w:rsidRDefault="00167095" w:rsidP="00167095"/>
    <w:p w:rsidR="00167095" w:rsidRPr="00167095" w:rsidRDefault="00167095" w:rsidP="00167095">
      <w:pPr>
        <w:rPr>
          <w:b/>
          <w:sz w:val="24"/>
        </w:rPr>
      </w:pPr>
      <w:r w:rsidRPr="00167095">
        <w:rPr>
          <w:rFonts w:hint="eastAsia"/>
          <w:b/>
          <w:sz w:val="24"/>
        </w:rPr>
        <w:t>第二步</w:t>
      </w:r>
      <w:r w:rsidRPr="00167095">
        <w:rPr>
          <w:b/>
          <w:sz w:val="24"/>
        </w:rPr>
        <w:t>：下载并安装</w:t>
      </w:r>
      <w:r w:rsidRPr="00167095">
        <w:rPr>
          <w:b/>
          <w:sz w:val="24"/>
        </w:rPr>
        <w:t>EasyConnect</w:t>
      </w:r>
      <w:r w:rsidRPr="00167095">
        <w:rPr>
          <w:b/>
          <w:sz w:val="24"/>
        </w:rPr>
        <w:t>软件</w:t>
      </w:r>
      <w:r w:rsidRPr="00167095">
        <w:rPr>
          <w:rFonts w:hint="eastAsia"/>
          <w:b/>
          <w:sz w:val="24"/>
        </w:rPr>
        <w:t>。</w:t>
      </w:r>
    </w:p>
    <w:p w:rsidR="00167095" w:rsidRPr="00167095" w:rsidRDefault="00167095" w:rsidP="00167095">
      <w:pPr>
        <w:rPr>
          <w:sz w:val="24"/>
        </w:rPr>
      </w:pPr>
      <w:r w:rsidRPr="00167095">
        <w:rPr>
          <w:sz w:val="24"/>
        </w:rPr>
        <w:t>Windows</w:t>
      </w:r>
      <w:r w:rsidRPr="00167095">
        <w:rPr>
          <w:rFonts w:hint="eastAsia"/>
          <w:sz w:val="24"/>
        </w:rPr>
        <w:t>系统</w:t>
      </w:r>
      <w:r w:rsidRPr="00167095">
        <w:rPr>
          <w:sz w:val="24"/>
        </w:rPr>
        <w:t>的话，将下载</w:t>
      </w:r>
      <w:r w:rsidRPr="00167095">
        <w:rPr>
          <w:sz w:val="24"/>
        </w:rPr>
        <w:t>EasyConnectInstaller.exe</w:t>
      </w:r>
      <w:r w:rsidRPr="00167095">
        <w:rPr>
          <w:rFonts w:hint="eastAsia"/>
          <w:sz w:val="24"/>
        </w:rPr>
        <w:t>，下载后</w:t>
      </w:r>
      <w:r w:rsidRPr="00167095">
        <w:rPr>
          <w:sz w:val="24"/>
        </w:rPr>
        <w:t>运行安装。</w:t>
      </w:r>
    </w:p>
    <w:p w:rsidR="00167095" w:rsidRDefault="00167095" w:rsidP="00167095">
      <w:pPr>
        <w:jc w:val="center"/>
      </w:pPr>
      <w:r>
        <w:rPr>
          <w:noProof/>
        </w:rPr>
        <w:lastRenderedPageBreak/>
        <w:drawing>
          <wp:inline distT="0" distB="0" distL="0" distR="0" wp14:anchorId="5BED0482" wp14:editId="2ED2CF70">
            <wp:extent cx="4140413" cy="2552831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40413" cy="2552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095" w:rsidRDefault="00167095" w:rsidP="00167095"/>
    <w:p w:rsidR="00E13317" w:rsidRPr="00E13317" w:rsidRDefault="00167095" w:rsidP="00167095">
      <w:pPr>
        <w:rPr>
          <w:rFonts w:hint="eastAsia"/>
          <w:b/>
          <w:sz w:val="24"/>
        </w:rPr>
      </w:pPr>
      <w:r w:rsidRPr="00E13317">
        <w:rPr>
          <w:rFonts w:hint="eastAsia"/>
          <w:b/>
          <w:sz w:val="24"/>
        </w:rPr>
        <w:t>第三步</w:t>
      </w:r>
      <w:r w:rsidRPr="00E13317">
        <w:rPr>
          <w:b/>
          <w:sz w:val="24"/>
        </w:rPr>
        <w:t>：</w:t>
      </w:r>
      <w:r w:rsidR="00E13317" w:rsidRPr="00E13317">
        <w:rPr>
          <w:rFonts w:hint="eastAsia"/>
          <w:b/>
          <w:sz w:val="24"/>
        </w:rPr>
        <w:t>使用</w:t>
      </w:r>
      <w:r w:rsidR="00E13317" w:rsidRPr="00E13317">
        <w:rPr>
          <w:b/>
          <w:sz w:val="24"/>
        </w:rPr>
        <w:t>SSLVPN</w:t>
      </w:r>
      <w:r w:rsidR="00E13317" w:rsidRPr="00E13317">
        <w:rPr>
          <w:b/>
          <w:sz w:val="24"/>
        </w:rPr>
        <w:t>登录</w:t>
      </w:r>
    </w:p>
    <w:p w:rsidR="00E13317" w:rsidRDefault="00E13317" w:rsidP="00167095">
      <w:pPr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>
        <w:rPr>
          <w:sz w:val="24"/>
        </w:rPr>
        <w:t>网页版登录</w:t>
      </w:r>
    </w:p>
    <w:p w:rsidR="00167095" w:rsidRPr="00E13317" w:rsidRDefault="006365A1" w:rsidP="00E13317">
      <w:pPr>
        <w:ind w:firstLine="420"/>
        <w:rPr>
          <w:rFonts w:hint="eastAsia"/>
          <w:sz w:val="24"/>
        </w:rPr>
      </w:pPr>
      <w:r w:rsidRPr="006365A1">
        <w:rPr>
          <w:rFonts w:hint="eastAsia"/>
          <w:sz w:val="24"/>
        </w:rPr>
        <w:t>EasyConnect</w:t>
      </w:r>
      <w:r w:rsidRPr="006365A1">
        <w:rPr>
          <w:rFonts w:hint="eastAsia"/>
          <w:sz w:val="24"/>
        </w:rPr>
        <w:t>软件</w:t>
      </w:r>
      <w:r w:rsidR="00167095" w:rsidRPr="00E13317">
        <w:rPr>
          <w:rFonts w:hint="eastAsia"/>
          <w:sz w:val="24"/>
        </w:rPr>
        <w:t>安装完</w:t>
      </w:r>
      <w:r w:rsidR="00167095" w:rsidRPr="00E13317">
        <w:rPr>
          <w:sz w:val="24"/>
        </w:rPr>
        <w:t>后，网页自动进入网页版登录，</w:t>
      </w:r>
      <w:r w:rsidR="00167095" w:rsidRPr="00E13317">
        <w:rPr>
          <w:rFonts w:hint="eastAsia"/>
          <w:sz w:val="24"/>
        </w:rPr>
        <w:t>输入</w:t>
      </w:r>
      <w:r w:rsidR="00167095" w:rsidRPr="00E13317">
        <w:rPr>
          <w:sz w:val="24"/>
        </w:rPr>
        <w:t>UIS</w:t>
      </w:r>
      <w:r w:rsidR="00167095" w:rsidRPr="00E13317">
        <w:rPr>
          <w:sz w:val="24"/>
        </w:rPr>
        <w:t>密码</w:t>
      </w:r>
      <w:r w:rsidR="00167095" w:rsidRPr="00E13317">
        <w:rPr>
          <w:rFonts w:hint="eastAsia"/>
          <w:sz w:val="24"/>
        </w:rPr>
        <w:t>，</w:t>
      </w:r>
      <w:r w:rsidR="00167095" w:rsidRPr="00E13317">
        <w:rPr>
          <w:sz w:val="24"/>
        </w:rPr>
        <w:t>即可登录，同时会对本机的</w:t>
      </w:r>
      <w:r w:rsidR="00E13317" w:rsidRPr="00E13317">
        <w:rPr>
          <w:rFonts w:hint="eastAsia"/>
          <w:sz w:val="24"/>
        </w:rPr>
        <w:t>组件</w:t>
      </w:r>
      <w:r w:rsidR="00E13317" w:rsidRPr="00E13317">
        <w:rPr>
          <w:sz w:val="24"/>
        </w:rPr>
        <w:t>进行注册。</w:t>
      </w:r>
    </w:p>
    <w:p w:rsidR="00167095" w:rsidRDefault="00167095" w:rsidP="00E13317">
      <w:pPr>
        <w:jc w:val="center"/>
      </w:pPr>
      <w:r>
        <w:rPr>
          <w:noProof/>
        </w:rPr>
        <w:drawing>
          <wp:inline distT="0" distB="0" distL="0" distR="0" wp14:anchorId="686CB7DA" wp14:editId="2DD620EE">
            <wp:extent cx="3422826" cy="3689540"/>
            <wp:effectExtent l="0" t="0" r="635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22826" cy="368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095" w:rsidRDefault="00167095" w:rsidP="00167095"/>
    <w:p w:rsidR="00167095" w:rsidRDefault="00E13317" w:rsidP="00167095">
      <w:pPr>
        <w:rPr>
          <w:sz w:val="24"/>
        </w:rPr>
      </w:pPr>
      <w:r w:rsidRPr="00E13317">
        <w:rPr>
          <w:rFonts w:hint="eastAsia"/>
          <w:sz w:val="24"/>
        </w:rPr>
        <w:t>2</w:t>
      </w:r>
      <w:r w:rsidRPr="00E13317">
        <w:rPr>
          <w:rFonts w:hint="eastAsia"/>
          <w:sz w:val="24"/>
        </w:rPr>
        <w:t>、</w:t>
      </w:r>
      <w:r w:rsidRPr="00E13317">
        <w:rPr>
          <w:sz w:val="24"/>
        </w:rPr>
        <w:t>客户端版登录</w:t>
      </w:r>
    </w:p>
    <w:p w:rsidR="00E13317" w:rsidRPr="00E13317" w:rsidRDefault="00E13317" w:rsidP="00E13317">
      <w:pPr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可以使用</w:t>
      </w:r>
      <w:r>
        <w:rPr>
          <w:sz w:val="24"/>
        </w:rPr>
        <w:t>安装后的</w:t>
      </w:r>
      <w:r w:rsidRPr="00E13317">
        <w:rPr>
          <w:rFonts w:hint="eastAsia"/>
          <w:sz w:val="24"/>
        </w:rPr>
        <w:t>EasyConnect</w:t>
      </w:r>
      <w:r w:rsidRPr="00E13317">
        <w:rPr>
          <w:rFonts w:hint="eastAsia"/>
          <w:sz w:val="24"/>
        </w:rPr>
        <w:t>软件</w:t>
      </w:r>
      <w:r>
        <w:rPr>
          <w:rFonts w:hint="eastAsia"/>
          <w:sz w:val="24"/>
        </w:rPr>
        <w:t>客户端</w:t>
      </w:r>
      <w:r>
        <w:rPr>
          <w:sz w:val="24"/>
        </w:rPr>
        <w:t>登录，</w:t>
      </w:r>
      <w:r>
        <w:rPr>
          <w:rFonts w:hint="eastAsia"/>
          <w:sz w:val="24"/>
        </w:rPr>
        <w:t>服务器</w:t>
      </w:r>
      <w:r>
        <w:rPr>
          <w:sz w:val="24"/>
        </w:rPr>
        <w:t>地址为</w:t>
      </w:r>
      <w:r>
        <w:rPr>
          <w:sz w:val="24"/>
        </w:rPr>
        <w:t>stuvpn.fudan.edu.cn</w:t>
      </w:r>
      <w:r>
        <w:rPr>
          <w:sz w:val="24"/>
        </w:rPr>
        <w:t>，用户名为</w:t>
      </w:r>
      <w:r>
        <w:rPr>
          <w:sz w:val="24"/>
        </w:rPr>
        <w:t>UIS</w:t>
      </w:r>
      <w:r>
        <w:rPr>
          <w:sz w:val="24"/>
        </w:rPr>
        <w:t>登录</w:t>
      </w:r>
      <w:r>
        <w:rPr>
          <w:rFonts w:hint="eastAsia"/>
          <w:sz w:val="24"/>
        </w:rPr>
        <w:t>名</w:t>
      </w:r>
      <w:r>
        <w:rPr>
          <w:sz w:val="24"/>
        </w:rPr>
        <w:t>和密码。</w:t>
      </w:r>
    </w:p>
    <w:p w:rsidR="00167095" w:rsidRDefault="00167095" w:rsidP="00E13317">
      <w:pPr>
        <w:jc w:val="center"/>
      </w:pPr>
      <w:r>
        <w:rPr>
          <w:noProof/>
        </w:rPr>
        <w:lastRenderedPageBreak/>
        <w:drawing>
          <wp:inline distT="0" distB="0" distL="0" distR="0" wp14:anchorId="0ABA122C" wp14:editId="1F57CEF2">
            <wp:extent cx="3899100" cy="2889398"/>
            <wp:effectExtent l="0" t="0" r="635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99100" cy="2889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095" w:rsidRDefault="00167095"/>
    <w:p w:rsidR="00167095" w:rsidRDefault="00167095"/>
    <w:p w:rsidR="00167095" w:rsidRPr="00B67C32" w:rsidRDefault="00B67C32">
      <w:pPr>
        <w:rPr>
          <w:b/>
          <w:sz w:val="24"/>
        </w:rPr>
      </w:pPr>
      <w:r w:rsidRPr="00B67C32">
        <w:rPr>
          <w:rFonts w:hint="eastAsia"/>
          <w:b/>
          <w:sz w:val="24"/>
        </w:rPr>
        <w:t>友情提示</w:t>
      </w:r>
      <w:r w:rsidRPr="00B67C32">
        <w:rPr>
          <w:b/>
          <w:sz w:val="24"/>
        </w:rPr>
        <w:t>：</w:t>
      </w:r>
    </w:p>
    <w:p w:rsidR="00B67C32" w:rsidRPr="00B67C32" w:rsidRDefault="00B67C32" w:rsidP="00B67C32">
      <w:pPr>
        <w:ind w:firstLine="420"/>
        <w:rPr>
          <w:rFonts w:hint="eastAsia"/>
          <w:sz w:val="24"/>
        </w:rPr>
      </w:pPr>
      <w:r w:rsidRPr="00B67C32">
        <w:rPr>
          <w:rFonts w:hint="eastAsia"/>
          <w:sz w:val="24"/>
        </w:rPr>
        <w:t>当访问</w:t>
      </w:r>
      <w:r w:rsidRPr="00B67C32">
        <w:rPr>
          <w:sz w:val="24"/>
        </w:rPr>
        <w:t>校内资源受控制，也需要通过</w:t>
      </w:r>
      <w:r w:rsidRPr="00B67C32">
        <w:rPr>
          <w:sz w:val="24"/>
        </w:rPr>
        <w:t>VPN</w:t>
      </w:r>
      <w:r w:rsidRPr="00B67C32">
        <w:rPr>
          <w:sz w:val="24"/>
        </w:rPr>
        <w:t>登录才能访问。</w:t>
      </w:r>
    </w:p>
    <w:p w:rsidR="00FE4726" w:rsidRDefault="00B624D7">
      <w:r>
        <w:rPr>
          <w:noProof/>
        </w:rPr>
        <w:drawing>
          <wp:inline distT="0" distB="0" distL="0" distR="0" wp14:anchorId="7DD03C0A" wp14:editId="5731F2ED">
            <wp:extent cx="5274310" cy="299212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9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47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BFB" w:rsidRDefault="004B1BFB" w:rsidP="00167095">
      <w:r>
        <w:separator/>
      </w:r>
    </w:p>
  </w:endnote>
  <w:endnote w:type="continuationSeparator" w:id="0">
    <w:p w:rsidR="004B1BFB" w:rsidRDefault="004B1BFB" w:rsidP="0016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BFB" w:rsidRDefault="004B1BFB" w:rsidP="00167095">
      <w:r>
        <w:separator/>
      </w:r>
    </w:p>
  </w:footnote>
  <w:footnote w:type="continuationSeparator" w:id="0">
    <w:p w:rsidR="004B1BFB" w:rsidRDefault="004B1BFB" w:rsidP="00167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724"/>
    <w:rsid w:val="00167095"/>
    <w:rsid w:val="004B1BFB"/>
    <w:rsid w:val="00503D6C"/>
    <w:rsid w:val="006365A1"/>
    <w:rsid w:val="00985A0F"/>
    <w:rsid w:val="00AB4790"/>
    <w:rsid w:val="00B624D7"/>
    <w:rsid w:val="00B67C32"/>
    <w:rsid w:val="00C13724"/>
    <w:rsid w:val="00E13317"/>
    <w:rsid w:val="00FE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03E0C5-3986-4E0F-A07B-F8C01F99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70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70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70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7095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16709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16709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0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10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1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0610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5702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9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45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099199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single" w:sz="6" w:space="11" w:color="E7EAEC"/>
                                                <w:left w:val="single" w:sz="6" w:space="11" w:color="E7EAEC"/>
                                                <w:bottom w:val="single" w:sz="6" w:space="11" w:color="E7EAEC"/>
                                                <w:right w:val="single" w:sz="6" w:space="11" w:color="E7EAE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陈荣华</dc:creator>
  <cp:keywords/>
  <dc:description/>
  <cp:lastModifiedBy>陈荣华</cp:lastModifiedBy>
  <cp:revision>7</cp:revision>
  <dcterms:created xsi:type="dcterms:W3CDTF">2019-09-07T23:15:00Z</dcterms:created>
  <dcterms:modified xsi:type="dcterms:W3CDTF">2019-09-08T03:38:00Z</dcterms:modified>
</cp:coreProperties>
</file>